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3B8CC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Приглашаем вас принять участие в обучающем онлайн семинаре по деятельности модернизированных центров здоровья для взрослых на тему:</w:t>
      </w:r>
    </w:p>
    <w:p w14:paraId="36452C1F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color w:val="131313"/>
        </w:rPr>
        <w:t> </w:t>
      </w:r>
    </w:p>
    <w:p w14:paraId="16BA7C14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«Обследования в центре здоровья для взрослых»</w:t>
      </w:r>
    </w:p>
    <w:p w14:paraId="0B36C471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 </w:t>
      </w:r>
    </w:p>
    <w:p w14:paraId="4F1AC6DE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Спикер:</w:t>
      </w:r>
    </w:p>
    <w:p w14:paraId="514C05BE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 </w:t>
      </w:r>
    </w:p>
    <w:p w14:paraId="6C8534B8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Иванова Екатерина Сергеевна, </w:t>
      </w:r>
      <w:r>
        <w:rPr>
          <w:rFonts w:ascii="Arial" w:hAnsi="Arial" w:cs="Arial"/>
          <w:color w:val="131313"/>
          <w:sz w:val="27"/>
          <w:szCs w:val="27"/>
        </w:rPr>
        <w:t>к.м.н., руководитель отдела координации профилактики и укрепления общественного здоровья в регионах, руководитель Федерального Центра здоровья, главный специалист по медицинской профилактике по ЦФО Минздрава России.</w:t>
      </w:r>
    </w:p>
    <w:p w14:paraId="4D4469DC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color w:val="131313"/>
        </w:rPr>
        <w:t> </w:t>
      </w:r>
    </w:p>
    <w:p w14:paraId="549DEFDE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График трансляции: </w:t>
      </w:r>
      <w:r>
        <w:rPr>
          <w:rStyle w:val="a3"/>
          <w:rFonts w:ascii="Arial" w:hAnsi="Arial" w:cs="Arial"/>
          <w:color w:val="131313"/>
          <w:sz w:val="27"/>
          <w:szCs w:val="27"/>
        </w:rPr>
        <w:t>14.03.2025 10:00-11:00 (</w:t>
      </w:r>
      <w:proofErr w:type="spellStart"/>
      <w:r>
        <w:rPr>
          <w:rStyle w:val="a3"/>
          <w:rFonts w:ascii="Arial" w:hAnsi="Arial" w:cs="Arial"/>
          <w:color w:val="131313"/>
          <w:sz w:val="27"/>
          <w:szCs w:val="27"/>
        </w:rPr>
        <w:t>Мск</w:t>
      </w:r>
      <w:proofErr w:type="spellEnd"/>
      <w:r>
        <w:rPr>
          <w:rStyle w:val="a3"/>
          <w:rFonts w:ascii="Arial" w:hAnsi="Arial" w:cs="Arial"/>
          <w:color w:val="131313"/>
          <w:sz w:val="27"/>
          <w:szCs w:val="27"/>
        </w:rPr>
        <w:t>)</w:t>
      </w:r>
    </w:p>
    <w:p w14:paraId="4A07F469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color w:val="131313"/>
        </w:rPr>
        <w:t> </w:t>
      </w:r>
    </w:p>
    <w:p w14:paraId="2E38350A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Для регистрации необходимо пройти по ссылке</w:t>
      </w:r>
    </w:p>
    <w:p w14:paraId="3D5792C1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(ссылка для подключения к трансляции будет доступна</w:t>
      </w:r>
    </w:p>
    <w:p w14:paraId="63A5D2F3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Style w:val="a3"/>
          <w:rFonts w:ascii="Arial" w:hAnsi="Arial" w:cs="Arial"/>
          <w:color w:val="131313"/>
          <w:sz w:val="27"/>
          <w:szCs w:val="27"/>
        </w:rPr>
        <w:t>за 20 минут до начала мероприятия):</w:t>
      </w:r>
    </w:p>
    <w:p w14:paraId="6B9A9023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color w:val="131313"/>
        </w:rPr>
        <w:t> </w:t>
      </w:r>
    </w:p>
    <w:p w14:paraId="23988315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hyperlink r:id="rId4" w:tgtFrame="_blank" w:history="1">
        <w:r>
          <w:rPr>
            <w:rStyle w:val="a4"/>
            <w:rFonts w:ascii="Arial" w:hAnsi="Arial" w:cs="Arial"/>
            <w:sz w:val="27"/>
            <w:szCs w:val="27"/>
          </w:rPr>
          <w:t>http://194.0.219.27/participant/new/eyJpZCI6NjU3OX0</w:t>
        </w:r>
      </w:hyperlink>
      <w:r>
        <w:rPr>
          <w:rFonts w:ascii="Arial" w:hAnsi="Arial" w:cs="Arial"/>
          <w:color w:val="131313"/>
          <w:sz w:val="27"/>
          <w:szCs w:val="27"/>
        </w:rPr>
        <w:t>=</w:t>
      </w:r>
    </w:p>
    <w:p w14:paraId="2CE9738E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 </w:t>
      </w:r>
    </w:p>
    <w:p w14:paraId="1302C789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 </w:t>
      </w:r>
    </w:p>
    <w:p w14:paraId="6CAD880B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В случае возникновения вопросов:</w:t>
      </w:r>
    </w:p>
    <w:p w14:paraId="5848ED74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br/>
        <w:t>Центр телемедицины </w:t>
      </w:r>
      <w:r>
        <w:rPr>
          <w:rFonts w:ascii="Arial" w:hAnsi="Arial" w:cs="Arial"/>
          <w:color w:val="131313"/>
          <w:sz w:val="27"/>
          <w:szCs w:val="27"/>
        </w:rPr>
        <w:br/>
        <w:t>ФГБУ «НМИЦ ТПМ» Минздрава России</w:t>
      </w:r>
    </w:p>
    <w:p w14:paraId="00CA64DE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 </w:t>
      </w:r>
    </w:p>
    <w:p w14:paraId="6F8C5770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31313"/>
          <w:sz w:val="27"/>
          <w:szCs w:val="27"/>
        </w:rPr>
      </w:pPr>
      <w:r>
        <w:rPr>
          <w:rFonts w:ascii="Arial" w:hAnsi="Arial" w:cs="Arial"/>
          <w:color w:val="131313"/>
          <w:sz w:val="27"/>
          <w:szCs w:val="27"/>
        </w:rPr>
        <w:t>Телефон (раб.): </w:t>
      </w:r>
      <w:r>
        <w:rPr>
          <w:rStyle w:val="wmi-callto"/>
          <w:rFonts w:ascii="Arial" w:hAnsi="Arial" w:cs="Arial"/>
          <w:color w:val="131313"/>
          <w:sz w:val="27"/>
          <w:szCs w:val="27"/>
        </w:rPr>
        <w:t>+7 (499) 553-69-19</w:t>
      </w:r>
    </w:p>
    <w:p w14:paraId="760345C4" w14:textId="77777777" w:rsidR="00030D76" w:rsidRDefault="00030D76" w:rsidP="00030D76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31313"/>
          <w:sz w:val="27"/>
          <w:szCs w:val="27"/>
        </w:rPr>
      </w:pPr>
      <w:hyperlink r:id="rId5" w:tgtFrame="_blank" w:history="1">
        <w:proofErr w:type="spellStart"/>
        <w:proofErr w:type="gramStart"/>
        <w:r>
          <w:rPr>
            <w:rStyle w:val="a4"/>
            <w:rFonts w:ascii="Arial" w:hAnsi="Arial" w:cs="Arial"/>
            <w:sz w:val="27"/>
            <w:szCs w:val="27"/>
          </w:rPr>
          <w:t>E-mail:info-telemed@gnicpm.ru</w:t>
        </w:r>
        <w:proofErr w:type="spellEnd"/>
        <w:proofErr w:type="gramEnd"/>
      </w:hyperlink>
    </w:p>
    <w:p w14:paraId="7BCD727E" w14:textId="77777777" w:rsidR="00EE0610" w:rsidRDefault="00EE0610">
      <w:bookmarkStart w:id="0" w:name="_GoBack"/>
      <w:bookmarkEnd w:id="0"/>
    </w:p>
    <w:sectPr w:rsidR="00EE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DB"/>
    <w:rsid w:val="00030D76"/>
    <w:rsid w:val="00AE21DB"/>
    <w:rsid w:val="00E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2B11D-BCE6-47DF-848C-9CF7DEB0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03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0D76"/>
    <w:rPr>
      <w:b/>
      <w:bCs/>
    </w:rPr>
  </w:style>
  <w:style w:type="character" w:styleId="a4">
    <w:name w:val="Hyperlink"/>
    <w:basedOn w:val="a0"/>
    <w:uiPriority w:val="99"/>
    <w:semiHidden/>
    <w:unhideWhenUsed/>
    <w:rsid w:val="00030D76"/>
    <w:rPr>
      <w:color w:val="0000FF"/>
      <w:u w:val="single"/>
    </w:rPr>
  </w:style>
  <w:style w:type="character" w:customStyle="1" w:styleId="wmi-callto">
    <w:name w:val="wmi-callto"/>
    <w:basedOn w:val="a0"/>
    <w:rsid w:val="0003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-mail:info-telemed@gnicpm.ru" TargetMode="External"/><Relationship Id="rId4" Type="http://schemas.openxmlformats.org/officeDocument/2006/relationships/hyperlink" Target="https://info.dmesp.ru/clicks.php?hex&amp;m=6536&amp;c=3ecb1c&amp;i=7ac&amp;u=26458&amp;r=aHR0cDovLzE5NC4wLjIxOS4yNy9wYXJ0aWNpcGFudC9uZXcvZXlKcFpDSTZOalUzT1gw&amp;s=45f38503ff626c396f7fc8eb7b4f9f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2025-03-16T20:26:00Z</dcterms:created>
  <dcterms:modified xsi:type="dcterms:W3CDTF">2025-03-16T20:28:00Z</dcterms:modified>
</cp:coreProperties>
</file>